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F8" w:rsidRDefault="00C334F8" w:rsidP="00DC37D6">
      <w:pPr>
        <w:rPr>
          <w:b/>
          <w:sz w:val="24"/>
          <w:lang w:val="en-US"/>
        </w:rPr>
      </w:pPr>
    </w:p>
    <w:p w:rsidR="002958F5" w:rsidRPr="002958F5" w:rsidRDefault="00DC37D6" w:rsidP="002958F5">
      <w:pPr>
        <w:rPr>
          <w:b/>
          <w:sz w:val="24"/>
          <w:lang w:val="en-US"/>
        </w:rPr>
      </w:pPr>
      <w:r w:rsidRPr="00E66AAD">
        <w:rPr>
          <w:b/>
          <w:sz w:val="24"/>
        </w:rPr>
        <w:t>Mudahnya Pembayaran Keberangkatan</w:t>
      </w:r>
      <w:r w:rsidR="002958F5">
        <w:rPr>
          <w:b/>
          <w:sz w:val="24"/>
          <w:lang w:val="en-US"/>
        </w:rPr>
        <w:t xml:space="preserve"> </w:t>
      </w:r>
      <w:r w:rsidR="002958F5" w:rsidRPr="00E66AAD">
        <w:rPr>
          <w:b/>
          <w:sz w:val="24"/>
        </w:rPr>
        <w:t>Tenaga Kerja Indonesia</w:t>
      </w:r>
      <w:r w:rsidR="002958F5">
        <w:rPr>
          <w:b/>
          <w:sz w:val="24"/>
          <w:lang w:val="en-US"/>
        </w:rPr>
        <w:t xml:space="preserve"> Melalui BNI</w:t>
      </w:r>
    </w:p>
    <w:p w:rsidR="00DC37D6" w:rsidRPr="002958F5" w:rsidRDefault="00DC37D6" w:rsidP="00DC37D6">
      <w:pPr>
        <w:rPr>
          <w:b/>
          <w:sz w:val="24"/>
          <w:lang w:val="en-US"/>
        </w:rPr>
      </w:pPr>
    </w:p>
    <w:p w:rsidR="002960C1" w:rsidRDefault="002960C1" w:rsidP="00DC37D6">
      <w:pPr>
        <w:rPr>
          <w:b/>
          <w:lang w:val="en-US"/>
        </w:rPr>
      </w:pPr>
      <w:r>
        <w:rPr>
          <w:b/>
          <w:lang w:val="en-US"/>
        </w:rPr>
        <w:t>Channel</w:t>
      </w:r>
      <w:r w:rsidR="00996638">
        <w:rPr>
          <w:b/>
          <w:lang w:val="en-US"/>
        </w:rPr>
        <w:t xml:space="preserve"> Pembayaran BNI</w:t>
      </w:r>
    </w:p>
    <w:p w:rsidR="002960C1" w:rsidRDefault="002960C1" w:rsidP="002960C1">
      <w:pPr>
        <w:pStyle w:val="ListParagraph"/>
        <w:numPr>
          <w:ilvl w:val="0"/>
          <w:numId w:val="10"/>
        </w:numPr>
        <w:rPr>
          <w:lang w:val="en-US"/>
        </w:rPr>
      </w:pPr>
      <w:r w:rsidRPr="002960C1">
        <w:rPr>
          <w:lang w:val="en-US"/>
        </w:rPr>
        <w:t xml:space="preserve">Kantor Cabang BNI </w:t>
      </w:r>
    </w:p>
    <w:p w:rsidR="002960C1" w:rsidRDefault="002960C1" w:rsidP="002960C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ATM*</w:t>
      </w:r>
    </w:p>
    <w:p w:rsidR="002960C1" w:rsidRPr="002960C1" w:rsidRDefault="002960C1" w:rsidP="002960C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Internet Banking Corporate (BNIDirect)*</w:t>
      </w:r>
    </w:p>
    <w:p w:rsidR="002960C1" w:rsidRDefault="002960C1" w:rsidP="002960C1">
      <w:pPr>
        <w:rPr>
          <w:b/>
          <w:lang w:val="en-US"/>
        </w:rPr>
      </w:pPr>
    </w:p>
    <w:p w:rsidR="002960C1" w:rsidRDefault="002960C1" w:rsidP="002960C1">
      <w:pPr>
        <w:jc w:val="both"/>
        <w:rPr>
          <w:sz w:val="24"/>
          <w:lang w:val="en-US"/>
        </w:rPr>
      </w:pPr>
      <w:r w:rsidRPr="00BD4035">
        <w:rPr>
          <w:sz w:val="24"/>
          <w:lang w:val="en-US"/>
        </w:rPr>
        <w:t>daftar lokasi cabang BNI di masing-masing daerah dapat diakses di alamat:</w:t>
      </w:r>
    </w:p>
    <w:p w:rsidR="002960C1" w:rsidRPr="002960C1" w:rsidRDefault="002960C1" w:rsidP="002960C1">
      <w:pPr>
        <w:jc w:val="both"/>
        <w:rPr>
          <w:b/>
          <w:sz w:val="24"/>
          <w:lang w:val="en-US"/>
        </w:rPr>
      </w:pPr>
      <w:r w:rsidRPr="00BD4035">
        <w:rPr>
          <w:sz w:val="24"/>
          <w:lang w:val="en-US"/>
        </w:rPr>
        <w:t xml:space="preserve"> </w:t>
      </w:r>
      <w:hyperlink r:id="rId8" w:history="1">
        <w:r w:rsidRPr="00A91763">
          <w:rPr>
            <w:rStyle w:val="Hyperlink"/>
            <w:sz w:val="24"/>
            <w:lang w:val="en-US"/>
          </w:rPr>
          <w:t>http://bni.co.id/id-id/locator/branchlocator.aspx</w:t>
        </w:r>
      </w:hyperlink>
    </w:p>
    <w:p w:rsidR="002960C1" w:rsidRDefault="002960C1" w:rsidP="002960C1">
      <w:pPr>
        <w:rPr>
          <w:lang w:val="en-US"/>
        </w:rPr>
      </w:pPr>
    </w:p>
    <w:p w:rsidR="002960C1" w:rsidRPr="002960C1" w:rsidRDefault="002960C1" w:rsidP="002960C1">
      <w:pPr>
        <w:rPr>
          <w:lang w:val="en-US"/>
        </w:rPr>
      </w:pPr>
      <w:r w:rsidRPr="002960C1">
        <w:rPr>
          <w:lang w:val="en-US"/>
        </w:rPr>
        <w:t>*) Masih dalam pengembangan</w:t>
      </w:r>
    </w:p>
    <w:p w:rsidR="002960C1" w:rsidRDefault="002960C1" w:rsidP="002960C1">
      <w:pPr>
        <w:rPr>
          <w:b/>
          <w:lang w:val="en-US"/>
        </w:rPr>
      </w:pPr>
    </w:p>
    <w:p w:rsidR="002960C1" w:rsidRPr="002960C1" w:rsidRDefault="002960C1" w:rsidP="002960C1">
      <w:pPr>
        <w:rPr>
          <w:b/>
          <w:lang w:val="en-US"/>
        </w:rPr>
      </w:pPr>
    </w:p>
    <w:p w:rsidR="004A5A0F" w:rsidRPr="002958F5" w:rsidRDefault="00DC37D6" w:rsidP="00DC37D6">
      <w:pPr>
        <w:rPr>
          <w:b/>
          <w:sz w:val="32"/>
        </w:rPr>
      </w:pPr>
      <w:r w:rsidRPr="002958F5">
        <w:rPr>
          <w:b/>
          <w:sz w:val="32"/>
        </w:rPr>
        <w:t>Tata Cara Pembayaran</w:t>
      </w:r>
    </w:p>
    <w:p w:rsidR="00E66AAD" w:rsidRPr="00E66AAD" w:rsidRDefault="00E66AAD" w:rsidP="00E66AAD">
      <w:pPr>
        <w:pStyle w:val="ListParagraph"/>
        <w:numPr>
          <w:ilvl w:val="0"/>
          <w:numId w:val="3"/>
        </w:numPr>
        <w:rPr>
          <w:b/>
          <w:sz w:val="24"/>
        </w:rPr>
      </w:pPr>
      <w:r w:rsidRPr="00E66AAD">
        <w:rPr>
          <w:b/>
          <w:sz w:val="24"/>
        </w:rPr>
        <w:t>Pembayaran Melalui Kantor Cabang BNI</w:t>
      </w:r>
    </w:p>
    <w:p w:rsidR="002958F5" w:rsidRPr="002958F5" w:rsidRDefault="002958F5" w:rsidP="00C87D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PPTKIS mendapatkan kode Billing melalui SISKOTKLN</w:t>
      </w:r>
    </w:p>
    <w:p w:rsidR="00E66AAD" w:rsidRPr="00E66AAD" w:rsidRDefault="00E66AAD" w:rsidP="00C87DC4">
      <w:pPr>
        <w:pStyle w:val="ListParagraph"/>
        <w:numPr>
          <w:ilvl w:val="0"/>
          <w:numId w:val="1"/>
        </w:numPr>
        <w:rPr>
          <w:sz w:val="24"/>
        </w:rPr>
      </w:pPr>
      <w:r w:rsidRPr="00E66AAD">
        <w:rPr>
          <w:sz w:val="24"/>
        </w:rPr>
        <w:t xml:space="preserve">PPTKIS </w:t>
      </w:r>
      <w:r w:rsidR="00FE5595">
        <w:rPr>
          <w:sz w:val="24"/>
          <w:lang w:val="en-US"/>
        </w:rPr>
        <w:t xml:space="preserve">menginformasikan </w:t>
      </w:r>
      <w:r w:rsidRPr="00E66AAD">
        <w:rPr>
          <w:sz w:val="24"/>
        </w:rPr>
        <w:t>kode Billing kepada teller BNI</w:t>
      </w:r>
      <w:r w:rsidR="00FE5595">
        <w:rPr>
          <w:sz w:val="24"/>
          <w:lang w:val="en-US"/>
        </w:rPr>
        <w:t xml:space="preserve"> untuk tujuan pembayaran TKI</w:t>
      </w:r>
      <w:r w:rsidRPr="00E66AAD">
        <w:rPr>
          <w:sz w:val="24"/>
        </w:rPr>
        <w:t xml:space="preserve">. </w:t>
      </w:r>
    </w:p>
    <w:p w:rsidR="00E66AAD" w:rsidRPr="00C87DC4" w:rsidRDefault="00E66AAD" w:rsidP="00C87DC4">
      <w:pPr>
        <w:pStyle w:val="ListParagraph"/>
        <w:numPr>
          <w:ilvl w:val="0"/>
          <w:numId w:val="1"/>
        </w:numPr>
        <w:rPr>
          <w:sz w:val="24"/>
        </w:rPr>
      </w:pPr>
      <w:r w:rsidRPr="00E66AAD">
        <w:rPr>
          <w:sz w:val="24"/>
        </w:rPr>
        <w:t>Teller BNI akan mengkonfirmasi pembayaran tersebut dan memproses transaksi be</w:t>
      </w:r>
      <w:r w:rsidR="00C87DC4">
        <w:rPr>
          <w:sz w:val="24"/>
        </w:rPr>
        <w:t>rdasarkan kode Billing tersebut</w:t>
      </w:r>
      <w:r w:rsidR="00C87DC4">
        <w:rPr>
          <w:sz w:val="24"/>
          <w:lang w:val="en-US"/>
        </w:rPr>
        <w:t>:</w:t>
      </w:r>
    </w:p>
    <w:p w:rsidR="00C87DC4" w:rsidRDefault="00C87DC4" w:rsidP="00C87DC4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  <w:ind w:left="1434" w:hanging="357"/>
      </w:pPr>
      <w:r>
        <w:rPr>
          <w:rFonts w:ascii="Calibri" w:hAnsi="Calibri"/>
          <w:lang w:val="en-US"/>
        </w:rPr>
        <w:t>Nomor Kode Billing :</w:t>
      </w:r>
    </w:p>
    <w:p w:rsidR="00C87DC4" w:rsidRDefault="00C87DC4" w:rsidP="00C87DC4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  <w:ind w:left="1434" w:hanging="357"/>
      </w:pPr>
      <w:r>
        <w:rPr>
          <w:rFonts w:ascii="Calibri" w:hAnsi="Calibri"/>
          <w:lang w:val="en-US"/>
        </w:rPr>
        <w:t>Nama Perusahaan  :</w:t>
      </w:r>
    </w:p>
    <w:p w:rsidR="00C87DC4" w:rsidRDefault="00C87DC4" w:rsidP="00C87DC4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  <w:ind w:left="1434" w:hanging="357"/>
      </w:pPr>
      <w:r>
        <w:rPr>
          <w:rFonts w:ascii="Calibri" w:hAnsi="Calibri"/>
          <w:lang w:val="en-US"/>
        </w:rPr>
        <w:t xml:space="preserve">Tanggal PErmohonan : </w:t>
      </w:r>
    </w:p>
    <w:p w:rsidR="00C87DC4" w:rsidRDefault="00C87DC4" w:rsidP="00C87DC4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  <w:ind w:left="1434" w:hanging="357"/>
      </w:pPr>
      <w:r>
        <w:rPr>
          <w:rFonts w:ascii="Calibri" w:hAnsi="Calibri"/>
          <w:lang w:val="en-US"/>
        </w:rPr>
        <w:t xml:space="preserve">Jumlah TKI : </w:t>
      </w:r>
    </w:p>
    <w:p w:rsidR="00C87DC4" w:rsidRDefault="00C87DC4" w:rsidP="00C87DC4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  <w:ind w:left="1434" w:hanging="357"/>
      </w:pPr>
      <w:r>
        <w:rPr>
          <w:rFonts w:ascii="Calibri" w:hAnsi="Calibri"/>
          <w:lang w:val="en-US"/>
        </w:rPr>
        <w:t>Kode PPTKIS :</w:t>
      </w:r>
    </w:p>
    <w:p w:rsidR="00C87DC4" w:rsidRDefault="00C87DC4" w:rsidP="00C87DC4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  <w:ind w:left="1434" w:hanging="357"/>
      </w:pPr>
      <w:r>
        <w:rPr>
          <w:rFonts w:ascii="Calibri" w:hAnsi="Calibri"/>
          <w:lang w:val="en-US"/>
        </w:rPr>
        <w:t>Kode Tujuan :</w:t>
      </w:r>
    </w:p>
    <w:p w:rsidR="00C87DC4" w:rsidRPr="00C87DC4" w:rsidRDefault="00C87DC4" w:rsidP="00C87DC4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  <w:ind w:left="1434" w:hanging="357"/>
      </w:pPr>
      <w:r>
        <w:rPr>
          <w:rFonts w:ascii="Calibri" w:hAnsi="Calibri"/>
          <w:lang w:val="en-US"/>
        </w:rPr>
        <w:t>Nama Tujuan :</w:t>
      </w:r>
    </w:p>
    <w:p w:rsidR="00C87DC4" w:rsidRPr="00C87DC4" w:rsidRDefault="00C87DC4" w:rsidP="00C87DC4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  <w:ind w:left="1434" w:hanging="357"/>
      </w:pPr>
      <w:r>
        <w:rPr>
          <w:rFonts w:ascii="Calibri" w:hAnsi="Calibri"/>
          <w:lang w:val="en-US"/>
        </w:rPr>
        <w:t xml:space="preserve">Total Tagihan : </w:t>
      </w:r>
    </w:p>
    <w:p w:rsidR="00E66AAD" w:rsidRPr="00E66AAD" w:rsidRDefault="00E66AAD" w:rsidP="00C87DC4">
      <w:pPr>
        <w:pStyle w:val="ListParagraph"/>
        <w:numPr>
          <w:ilvl w:val="0"/>
          <w:numId w:val="1"/>
        </w:numPr>
        <w:rPr>
          <w:sz w:val="24"/>
        </w:rPr>
      </w:pPr>
      <w:r w:rsidRPr="00E66AAD">
        <w:rPr>
          <w:sz w:val="24"/>
        </w:rPr>
        <w:t>PPTKIS akan mendapatkan Bukti Pembayaran.</w:t>
      </w:r>
    </w:p>
    <w:p w:rsidR="00E66AAD" w:rsidRPr="00E66AAD" w:rsidRDefault="00E66AAD" w:rsidP="00E66AAD">
      <w:pPr>
        <w:pStyle w:val="ListParagraph"/>
        <w:numPr>
          <w:ilvl w:val="0"/>
          <w:numId w:val="1"/>
        </w:numPr>
        <w:rPr>
          <w:sz w:val="24"/>
        </w:rPr>
      </w:pPr>
      <w:r w:rsidRPr="00E66AAD">
        <w:rPr>
          <w:sz w:val="24"/>
        </w:rPr>
        <w:t>PPTKIS dapat melakukan proses lanjutan melalui SISKOTKLN</w:t>
      </w:r>
    </w:p>
    <w:p w:rsidR="00E66AAD" w:rsidRDefault="00E66AAD" w:rsidP="00E66AAD">
      <w:pPr>
        <w:pStyle w:val="ListParagraph"/>
        <w:rPr>
          <w:b/>
          <w:sz w:val="24"/>
          <w:lang w:val="en-US"/>
        </w:rPr>
      </w:pPr>
    </w:p>
    <w:p w:rsidR="00BD4035" w:rsidRPr="00BD4035" w:rsidRDefault="00BD4035" w:rsidP="00BD4035">
      <w:pPr>
        <w:rPr>
          <w:sz w:val="24"/>
          <w:lang w:val="en-US"/>
        </w:rPr>
      </w:pPr>
      <w:r>
        <w:rPr>
          <w:sz w:val="24"/>
          <w:lang w:val="en-US"/>
        </w:rPr>
        <w:t>Untuk informasi lebih lanjut</w:t>
      </w:r>
      <w:r w:rsidRPr="00BD4035">
        <w:t xml:space="preserve"> </w:t>
      </w:r>
      <w:r w:rsidRPr="00BD4035">
        <w:rPr>
          <w:sz w:val="24"/>
          <w:lang w:val="en-US"/>
        </w:rPr>
        <w:t>mengenai tata cara pembayaran dan permasalahan transaksi</w:t>
      </w:r>
      <w:r>
        <w:rPr>
          <w:sz w:val="24"/>
          <w:lang w:val="en-US"/>
        </w:rPr>
        <w:t xml:space="preserve">, kunjungi </w:t>
      </w:r>
      <w:r w:rsidRPr="00BD4035">
        <w:rPr>
          <w:b/>
          <w:sz w:val="24"/>
          <w:lang w:val="en-US"/>
        </w:rPr>
        <w:t>Kantor Cabang BNI terdekat</w:t>
      </w:r>
      <w:r>
        <w:rPr>
          <w:b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atau hubungi </w:t>
      </w:r>
      <w:r w:rsidRPr="00BD4035">
        <w:rPr>
          <w:b/>
          <w:sz w:val="24"/>
          <w:lang w:val="en-US"/>
        </w:rPr>
        <w:t>Service Action Team (SAT) BNI</w:t>
      </w:r>
      <w:r>
        <w:rPr>
          <w:sz w:val="24"/>
          <w:lang w:val="en-US"/>
        </w:rPr>
        <w:t xml:space="preserve"> di </w:t>
      </w:r>
      <w:r w:rsidRPr="00BD4035">
        <w:rPr>
          <w:b/>
          <w:sz w:val="24"/>
          <w:lang w:val="en-US"/>
        </w:rPr>
        <w:t>021-29946046</w:t>
      </w:r>
    </w:p>
    <w:p w:rsidR="00BD4035" w:rsidRDefault="00BD4035" w:rsidP="0069230D">
      <w:pPr>
        <w:jc w:val="both"/>
        <w:rPr>
          <w:sz w:val="24"/>
          <w:lang w:val="en-US"/>
        </w:rPr>
      </w:pPr>
    </w:p>
    <w:p w:rsidR="00BD4035" w:rsidRPr="00BD4035" w:rsidRDefault="00BD4035" w:rsidP="0069230D">
      <w:pPr>
        <w:jc w:val="both"/>
        <w:rPr>
          <w:sz w:val="24"/>
          <w:lang w:val="en-US"/>
        </w:rPr>
      </w:pPr>
    </w:p>
    <w:sectPr w:rsidR="00BD4035" w:rsidRPr="00BD4035" w:rsidSect="004A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FA" w:rsidRDefault="00024CFA" w:rsidP="00E66AAD">
      <w:pPr>
        <w:spacing w:line="240" w:lineRule="auto"/>
      </w:pPr>
      <w:r>
        <w:separator/>
      </w:r>
    </w:p>
  </w:endnote>
  <w:endnote w:type="continuationSeparator" w:id="1">
    <w:p w:rsidR="00024CFA" w:rsidRDefault="00024CFA" w:rsidP="00E66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FA" w:rsidRDefault="00024CFA" w:rsidP="00E66AAD">
      <w:pPr>
        <w:spacing w:line="240" w:lineRule="auto"/>
      </w:pPr>
      <w:r>
        <w:separator/>
      </w:r>
    </w:p>
  </w:footnote>
  <w:footnote w:type="continuationSeparator" w:id="1">
    <w:p w:rsidR="00024CFA" w:rsidRDefault="00024CFA" w:rsidP="00E66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0FF"/>
    <w:multiLevelType w:val="hybridMultilevel"/>
    <w:tmpl w:val="9AECD200"/>
    <w:lvl w:ilvl="0" w:tplc="0AEC5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04A6"/>
    <w:multiLevelType w:val="hybridMultilevel"/>
    <w:tmpl w:val="1C507D08"/>
    <w:lvl w:ilvl="0" w:tplc="0AEC5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030"/>
    <w:multiLevelType w:val="hybridMultilevel"/>
    <w:tmpl w:val="E4BE0044"/>
    <w:lvl w:ilvl="0" w:tplc="0AEC5A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2405F5"/>
    <w:multiLevelType w:val="hybridMultilevel"/>
    <w:tmpl w:val="24F2CECA"/>
    <w:lvl w:ilvl="0" w:tplc="4F585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FEF"/>
    <w:multiLevelType w:val="hybridMultilevel"/>
    <w:tmpl w:val="501E1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4E3F"/>
    <w:multiLevelType w:val="hybridMultilevel"/>
    <w:tmpl w:val="1C507D08"/>
    <w:lvl w:ilvl="0" w:tplc="0AEC5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C6A4E"/>
    <w:multiLevelType w:val="hybridMultilevel"/>
    <w:tmpl w:val="501E1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1896"/>
    <w:multiLevelType w:val="hybridMultilevel"/>
    <w:tmpl w:val="1390F2FA"/>
    <w:lvl w:ilvl="0" w:tplc="0AEC5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218E5"/>
    <w:multiLevelType w:val="hybridMultilevel"/>
    <w:tmpl w:val="D72C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A34E7"/>
    <w:multiLevelType w:val="hybridMultilevel"/>
    <w:tmpl w:val="1390F2FA"/>
    <w:lvl w:ilvl="0" w:tplc="0AEC5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B5736"/>
    <w:multiLevelType w:val="hybridMultilevel"/>
    <w:tmpl w:val="0AE8D6A0"/>
    <w:lvl w:ilvl="0" w:tplc="0AEC5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B79"/>
    <w:rsid w:val="00024CFA"/>
    <w:rsid w:val="000928FE"/>
    <w:rsid w:val="001B6FF0"/>
    <w:rsid w:val="002958F5"/>
    <w:rsid w:val="002960C1"/>
    <w:rsid w:val="003E47C4"/>
    <w:rsid w:val="00462B79"/>
    <w:rsid w:val="004A5A0F"/>
    <w:rsid w:val="005E66AC"/>
    <w:rsid w:val="0069230D"/>
    <w:rsid w:val="00721F51"/>
    <w:rsid w:val="00751C50"/>
    <w:rsid w:val="00833EC8"/>
    <w:rsid w:val="008B0638"/>
    <w:rsid w:val="00996638"/>
    <w:rsid w:val="00997EEF"/>
    <w:rsid w:val="009C192E"/>
    <w:rsid w:val="00A024E8"/>
    <w:rsid w:val="00AD42E2"/>
    <w:rsid w:val="00B03D69"/>
    <w:rsid w:val="00B40909"/>
    <w:rsid w:val="00BB5B5C"/>
    <w:rsid w:val="00BD4035"/>
    <w:rsid w:val="00C16649"/>
    <w:rsid w:val="00C334F8"/>
    <w:rsid w:val="00C87DC4"/>
    <w:rsid w:val="00CE304C"/>
    <w:rsid w:val="00D00489"/>
    <w:rsid w:val="00D05B5F"/>
    <w:rsid w:val="00D26283"/>
    <w:rsid w:val="00DC37D6"/>
    <w:rsid w:val="00DD5B29"/>
    <w:rsid w:val="00E66AAD"/>
    <w:rsid w:val="00E71F74"/>
    <w:rsid w:val="00F308CE"/>
    <w:rsid w:val="00F35007"/>
    <w:rsid w:val="00F96338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D6"/>
    <w:pPr>
      <w:spacing w:after="0"/>
    </w:pPr>
    <w:rPr>
      <w:smallCaps w:val="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C37D6"/>
  </w:style>
  <w:style w:type="paragraph" w:styleId="BalloonText">
    <w:name w:val="Balloon Text"/>
    <w:basedOn w:val="Normal"/>
    <w:link w:val="BalloonTextChar"/>
    <w:uiPriority w:val="99"/>
    <w:semiHidden/>
    <w:unhideWhenUsed/>
    <w:rsid w:val="00D26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3"/>
    <w:rPr>
      <w:rFonts w:ascii="Tahoma" w:hAnsi="Tahoma" w:cs="Tahoma"/>
      <w:smallCaps w:val="0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26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A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AAD"/>
    <w:rPr>
      <w:smallCaps w:val="0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66A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AAD"/>
    <w:rPr>
      <w:smallCaps w:val="0"/>
      <w:lang w:val="id-ID"/>
    </w:rPr>
  </w:style>
  <w:style w:type="character" w:styleId="Hyperlink">
    <w:name w:val="Hyperlink"/>
    <w:basedOn w:val="DefaultParagraphFont"/>
    <w:uiPriority w:val="99"/>
    <w:unhideWhenUsed/>
    <w:rsid w:val="006923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D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i.co.id/id-id/locator/branchlocato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1D6D-6B53-4B66-B738-CC1EBD21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Arlen Y</cp:lastModifiedBy>
  <cp:revision>3</cp:revision>
  <cp:lastPrinted>2015-02-23T08:07:00Z</cp:lastPrinted>
  <dcterms:created xsi:type="dcterms:W3CDTF">2015-10-01T07:39:00Z</dcterms:created>
  <dcterms:modified xsi:type="dcterms:W3CDTF">2015-10-01T07:41:00Z</dcterms:modified>
</cp:coreProperties>
</file>